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1604" w14:textId="77777777" w:rsidR="0061191E" w:rsidRDefault="0061191E" w:rsidP="0061191E">
      <w:pPr>
        <w:rPr>
          <w:rFonts w:ascii="Arial" w:hAnsi="Arial" w:cs="Arial"/>
          <w:sz w:val="22"/>
          <w:szCs w:val="22"/>
        </w:rPr>
      </w:pPr>
      <w:r>
        <w:rPr>
          <w:rFonts w:ascii="Arial" w:hAnsi="Arial" w:cs="Arial"/>
          <w:b/>
          <w:sz w:val="22"/>
          <w:szCs w:val="22"/>
          <w:highlight w:val="yellow"/>
        </w:rPr>
        <w:t>How to use:</w:t>
      </w:r>
      <w:r>
        <w:rPr>
          <w:rFonts w:ascii="Arial" w:hAnsi="Arial" w:cs="Arial"/>
          <w:sz w:val="22"/>
          <w:szCs w:val="22"/>
          <w:highlight w:val="yellow"/>
        </w:rPr>
        <w:t xml:space="preserve"> (1) Select from the options and customize the copy as needed and add your contact info and product hyperlinks. (2) Remove instructions so only the email copy remains. (3) Attach and send this copy in your </w:t>
      </w:r>
      <w:r w:rsidRPr="00BD5468">
        <w:rPr>
          <w:rFonts w:ascii="Arial" w:hAnsi="Arial" w:cs="Arial"/>
          <w:i/>
          <w:sz w:val="22"/>
          <w:szCs w:val="22"/>
          <w:highlight w:val="yellow"/>
        </w:rPr>
        <w:t xml:space="preserve">Gale Presents: Peterson’s Test and </w:t>
      </w:r>
      <w:r w:rsidRPr="0061191E">
        <w:rPr>
          <w:rFonts w:ascii="Arial" w:hAnsi="Arial" w:cs="Arial"/>
          <w:i/>
          <w:sz w:val="22"/>
          <w:szCs w:val="22"/>
          <w:highlight w:val="yellow"/>
        </w:rPr>
        <w:t xml:space="preserve">Career Prep </w:t>
      </w:r>
      <w:r w:rsidRPr="0061191E">
        <w:rPr>
          <w:rFonts w:ascii="Arial" w:hAnsi="Arial" w:cs="Arial"/>
          <w:sz w:val="22"/>
          <w:szCs w:val="22"/>
          <w:highlight w:val="yellow"/>
        </w:rPr>
        <w:t xml:space="preserve">from </w:t>
      </w:r>
      <w:r>
        <w:rPr>
          <w:rFonts w:ascii="Arial" w:hAnsi="Arial" w:cs="Arial"/>
          <w:sz w:val="22"/>
          <w:szCs w:val="22"/>
          <w:highlight w:val="yellow"/>
        </w:rPr>
        <w:t xml:space="preserve">Librarian to Teacher email. </w:t>
      </w:r>
    </w:p>
    <w:p w14:paraId="7FCD73E9" w14:textId="77777777" w:rsidR="0061191E" w:rsidRDefault="0061191E" w:rsidP="0061191E">
      <w:pPr>
        <w:rPr>
          <w:rFonts w:ascii="Arial" w:hAnsi="Arial" w:cs="Arial"/>
          <w:sz w:val="22"/>
          <w:szCs w:val="22"/>
        </w:rPr>
      </w:pPr>
    </w:p>
    <w:p w14:paraId="07E4B765" w14:textId="77777777" w:rsidR="0061191E" w:rsidRDefault="0061191E" w:rsidP="0061191E">
      <w:pPr>
        <w:rPr>
          <w:rFonts w:ascii="Arial" w:hAnsi="Arial" w:cs="Arial"/>
          <w:sz w:val="22"/>
          <w:szCs w:val="22"/>
        </w:rPr>
      </w:pPr>
      <w:r>
        <w:rPr>
          <w:rFonts w:ascii="Arial" w:hAnsi="Arial" w:cs="Arial"/>
          <w:b/>
          <w:bCs/>
          <w:sz w:val="22"/>
          <w:szCs w:val="22"/>
        </w:rPr>
        <w:t>Subject Line:</w:t>
      </w:r>
    </w:p>
    <w:p w14:paraId="6C5C5A02" w14:textId="77777777" w:rsidR="0061191E" w:rsidRDefault="0061191E" w:rsidP="0061191E">
      <w:pPr>
        <w:rPr>
          <w:rFonts w:ascii="Arial" w:hAnsi="Arial" w:cs="Arial"/>
          <w:sz w:val="22"/>
          <w:szCs w:val="22"/>
        </w:rPr>
      </w:pPr>
    </w:p>
    <w:p w14:paraId="2DF5E109" w14:textId="77777777" w:rsidR="0061191E" w:rsidRDefault="0061191E" w:rsidP="0061191E">
      <w:pPr>
        <w:rPr>
          <w:rFonts w:ascii="Arial" w:hAnsi="Arial" w:cs="Arial"/>
          <w:sz w:val="22"/>
          <w:szCs w:val="22"/>
        </w:rPr>
      </w:pPr>
      <w:r>
        <w:rPr>
          <w:rFonts w:ascii="Arial" w:hAnsi="Arial" w:cs="Arial"/>
          <w:sz w:val="22"/>
          <w:szCs w:val="22"/>
        </w:rPr>
        <w:t>Free Online Test Prep throug</w:t>
      </w:r>
      <w:r>
        <w:rPr>
          <w:rStyle w:val="CommentReference"/>
          <w:rFonts w:ascii="Arial" w:hAnsi="Arial" w:cs="Arial"/>
          <w:sz w:val="22"/>
          <w:szCs w:val="22"/>
        </w:rPr>
        <w:t xml:space="preserve">h Our </w:t>
      </w:r>
      <w:r>
        <w:rPr>
          <w:rFonts w:ascii="Arial" w:hAnsi="Arial" w:cs="Arial"/>
          <w:sz w:val="22"/>
          <w:szCs w:val="22"/>
        </w:rPr>
        <w:t xml:space="preserve">Library </w:t>
      </w:r>
    </w:p>
    <w:p w14:paraId="4CC6D5BC" w14:textId="77777777" w:rsidR="0061191E" w:rsidRDefault="0061191E" w:rsidP="0061191E">
      <w:pPr>
        <w:rPr>
          <w:rFonts w:ascii="Arial" w:eastAsia="Times New Roman" w:hAnsi="Arial" w:cs="Arial"/>
          <w:color w:val="232528"/>
          <w:sz w:val="22"/>
          <w:szCs w:val="22"/>
        </w:rPr>
      </w:pPr>
    </w:p>
    <w:p w14:paraId="0302615F" w14:textId="77777777" w:rsidR="0061191E" w:rsidRDefault="0061191E" w:rsidP="0061191E">
      <w:pPr>
        <w:rPr>
          <w:rFonts w:ascii="Arial" w:eastAsia="Times New Roman" w:hAnsi="Arial" w:cs="Arial"/>
          <w:b/>
          <w:color w:val="232528"/>
          <w:sz w:val="22"/>
          <w:szCs w:val="22"/>
        </w:rPr>
      </w:pPr>
      <w:r>
        <w:rPr>
          <w:rFonts w:ascii="Arial" w:eastAsia="Times New Roman" w:hAnsi="Arial" w:cs="Arial"/>
          <w:b/>
          <w:color w:val="232528"/>
          <w:sz w:val="22"/>
          <w:szCs w:val="22"/>
        </w:rPr>
        <w:t xml:space="preserve">Body: </w:t>
      </w:r>
    </w:p>
    <w:p w14:paraId="0D5E2559" w14:textId="77777777" w:rsidR="0061191E" w:rsidRDefault="0061191E" w:rsidP="0061191E">
      <w:pPr>
        <w:rPr>
          <w:rFonts w:ascii="Arial" w:eastAsia="Times New Roman" w:hAnsi="Arial" w:cs="Arial"/>
          <w:color w:val="232528"/>
          <w:sz w:val="22"/>
          <w:szCs w:val="22"/>
        </w:rPr>
      </w:pPr>
    </w:p>
    <w:p w14:paraId="6FCB84C6" w14:textId="77777777" w:rsidR="0061191E" w:rsidRDefault="0061191E" w:rsidP="0061191E">
      <w:pPr>
        <w:rPr>
          <w:rFonts w:ascii="Arial" w:hAnsi="Arial" w:cs="Arial"/>
          <w:sz w:val="22"/>
          <w:szCs w:val="22"/>
        </w:rPr>
      </w:pPr>
      <w:r>
        <w:rPr>
          <w:rFonts w:ascii="Arial" w:hAnsi="Arial" w:cs="Arial"/>
          <w:sz w:val="22"/>
          <w:szCs w:val="22"/>
        </w:rPr>
        <w:t>Dear Students,</w:t>
      </w:r>
    </w:p>
    <w:p w14:paraId="6DB18EAC" w14:textId="77777777" w:rsidR="0061191E" w:rsidRDefault="0061191E" w:rsidP="0061191E">
      <w:pPr>
        <w:rPr>
          <w:rFonts w:ascii="Arial" w:hAnsi="Arial" w:cs="Arial"/>
          <w:sz w:val="22"/>
          <w:szCs w:val="22"/>
        </w:rPr>
      </w:pPr>
    </w:p>
    <w:p w14:paraId="4FBB484E" w14:textId="77777777" w:rsidR="0061191E" w:rsidRDefault="0061191E" w:rsidP="0061191E">
      <w:pPr>
        <w:rPr>
          <w:rFonts w:ascii="Arial" w:hAnsi="Arial" w:cs="Arial"/>
          <w:sz w:val="22"/>
          <w:szCs w:val="22"/>
        </w:rPr>
      </w:pPr>
      <w:r>
        <w:rPr>
          <w:rFonts w:ascii="Arial" w:hAnsi="Arial" w:cs="Arial"/>
          <w:sz w:val="22"/>
          <w:szCs w:val="22"/>
        </w:rPr>
        <w:t xml:space="preserve">If taking standardized tests, choosing a college, or planning your career feels overwhelming, </w:t>
      </w:r>
      <w:r>
        <w:rPr>
          <w:rFonts w:ascii="Arial" w:hAnsi="Arial" w:cs="Arial"/>
          <w:i/>
          <w:sz w:val="22"/>
          <w:szCs w:val="22"/>
        </w:rPr>
        <w:t>Gale Presents: Peterson’s Test and Career Prep</w:t>
      </w:r>
      <w:r>
        <w:rPr>
          <w:rFonts w:ascii="Arial" w:hAnsi="Arial" w:cs="Arial"/>
          <w:sz w:val="22"/>
          <w:szCs w:val="22"/>
        </w:rPr>
        <w:t xml:space="preserve"> can help you prepare</w:t>
      </w:r>
      <w:r>
        <w:rPr>
          <w:rFonts w:ascii="Arial" w:hAnsi="Arial" w:cs="Arial"/>
          <w:sz w:val="22"/>
          <w:szCs w:val="22"/>
        </w:rPr>
        <w:softHyphen/>
      </w:r>
      <w:r>
        <w:rPr>
          <w:rFonts w:ascii="Arial" w:hAnsi="Arial" w:cs="Arial"/>
          <w:sz w:val="22"/>
          <w:szCs w:val="22"/>
        </w:rPr>
        <w:sym w:font="Symbol" w:char="F0BE"/>
      </w:r>
      <w:r>
        <w:rPr>
          <w:rFonts w:ascii="Arial" w:hAnsi="Arial" w:cs="Arial"/>
          <w:sz w:val="22"/>
          <w:szCs w:val="22"/>
        </w:rPr>
        <w:t>and ease the stress.</w:t>
      </w:r>
    </w:p>
    <w:p w14:paraId="5ED1C0DC" w14:textId="77777777" w:rsidR="0061191E" w:rsidRDefault="0061191E" w:rsidP="0061191E">
      <w:pPr>
        <w:rPr>
          <w:rFonts w:ascii="Arial" w:hAnsi="Arial" w:cs="Arial"/>
          <w:sz w:val="22"/>
          <w:szCs w:val="22"/>
        </w:rPr>
      </w:pPr>
    </w:p>
    <w:p w14:paraId="2FE0A0AC" w14:textId="77777777" w:rsidR="0061191E" w:rsidRDefault="0061191E" w:rsidP="0061191E">
      <w:pPr>
        <w:rPr>
          <w:rFonts w:ascii="Arial" w:hAnsi="Arial" w:cs="Arial"/>
          <w:sz w:val="22"/>
          <w:szCs w:val="22"/>
        </w:rPr>
      </w:pPr>
      <w:r>
        <w:rPr>
          <w:rFonts w:ascii="Arial" w:hAnsi="Arial" w:cs="Arial"/>
          <w:sz w:val="22"/>
          <w:szCs w:val="22"/>
        </w:rPr>
        <w:t>Available through our school library, this valuable digital resource features:</w:t>
      </w:r>
    </w:p>
    <w:p w14:paraId="5780BDC6" w14:textId="77777777" w:rsidR="0061191E" w:rsidRDefault="0061191E" w:rsidP="0061191E">
      <w:pPr>
        <w:rPr>
          <w:rFonts w:ascii="Arial" w:hAnsi="Arial" w:cs="Arial"/>
          <w:sz w:val="22"/>
          <w:szCs w:val="22"/>
        </w:rPr>
      </w:pPr>
    </w:p>
    <w:p w14:paraId="00FD463A" w14:textId="77777777" w:rsidR="0061191E" w:rsidRDefault="0061191E" w:rsidP="0061191E">
      <w:pPr>
        <w:pStyle w:val="ListParagraph"/>
        <w:numPr>
          <w:ilvl w:val="0"/>
          <w:numId w:val="1"/>
        </w:numPr>
        <w:spacing w:line="256" w:lineRule="auto"/>
        <w:rPr>
          <w:rFonts w:ascii="Arial" w:eastAsia="Times New Roman" w:hAnsi="Arial" w:cs="Arial"/>
          <w:color w:val="232528"/>
        </w:rPr>
      </w:pPr>
      <w:r>
        <w:rPr>
          <w:rFonts w:ascii="Arial" w:hAnsi="Arial" w:cs="Arial"/>
          <w:shd w:val="clear" w:color="auto" w:fill="FFFFFF"/>
        </w:rPr>
        <w:t xml:space="preserve">Full-length, timed practice exams for the AP, ACT, SAT, PSAT, </w:t>
      </w:r>
      <w:r>
        <w:rPr>
          <w:rFonts w:ascii="Arial" w:hAnsi="Arial" w:cs="Arial"/>
          <w:highlight w:val="yellow"/>
          <w:shd w:val="clear" w:color="auto" w:fill="FFFFFF"/>
        </w:rPr>
        <w:t xml:space="preserve">&lt;GMAT, GRE, LSAT, MCAT,&gt; </w:t>
      </w:r>
      <w:r>
        <w:rPr>
          <w:rFonts w:ascii="Arial" w:hAnsi="Arial" w:cs="Arial"/>
          <w:shd w:val="clear" w:color="auto" w:fill="FFFFFF"/>
        </w:rPr>
        <w:t>and more. You can retake the tests and track your progress.</w:t>
      </w:r>
    </w:p>
    <w:p w14:paraId="0F7BC4C3" w14:textId="77777777" w:rsidR="0061191E" w:rsidRDefault="0061191E" w:rsidP="0061191E">
      <w:pPr>
        <w:pStyle w:val="NormalWeb"/>
        <w:numPr>
          <w:ilvl w:val="0"/>
          <w:numId w:val="1"/>
        </w:numPr>
        <w:shd w:val="clear" w:color="auto" w:fill="FFFFFF"/>
        <w:spacing w:before="0" w:beforeAutospacing="0" w:after="360" w:afterAutospacing="0"/>
        <w:rPr>
          <w:rFonts w:ascii="Arial" w:eastAsia="Times New Roman" w:hAnsi="Arial" w:cs="Arial"/>
          <w:sz w:val="22"/>
          <w:szCs w:val="22"/>
        </w:rPr>
      </w:pPr>
      <w:r>
        <w:rPr>
          <w:rFonts w:ascii="Arial" w:hAnsi="Arial" w:cs="Arial"/>
          <w:sz w:val="22"/>
          <w:szCs w:val="22"/>
          <w:shd w:val="clear" w:color="auto" w:fill="FFFFFF"/>
        </w:rPr>
        <w:t>A search of over 4,000 accredited schools, with quick results on location, tuition, academics, admission requirements, and campus life.</w:t>
      </w:r>
    </w:p>
    <w:p w14:paraId="1A382E55" w14:textId="77777777" w:rsidR="0061191E" w:rsidRDefault="0061191E" w:rsidP="0061191E">
      <w:pPr>
        <w:pStyle w:val="NormalWeb"/>
        <w:numPr>
          <w:ilvl w:val="0"/>
          <w:numId w:val="1"/>
        </w:numPr>
        <w:shd w:val="clear" w:color="auto" w:fill="FFFFFF"/>
        <w:spacing w:before="0" w:beforeAutospacing="0" w:after="360" w:afterAutospacing="0"/>
        <w:rPr>
          <w:rFonts w:ascii="Arial" w:eastAsia="Times New Roman" w:hAnsi="Arial" w:cs="Arial"/>
          <w:sz w:val="22"/>
          <w:szCs w:val="22"/>
        </w:rPr>
      </w:pPr>
      <w:r>
        <w:rPr>
          <w:rFonts w:ascii="Arial" w:eastAsia="Times New Roman" w:hAnsi="Arial" w:cs="Arial"/>
          <w:sz w:val="22"/>
          <w:szCs w:val="22"/>
        </w:rPr>
        <w:t xml:space="preserve">Financial aid tools </w:t>
      </w:r>
      <w:r>
        <w:rPr>
          <w:rFonts w:ascii="Arial" w:hAnsi="Arial" w:cs="Arial"/>
          <w:sz w:val="22"/>
          <w:szCs w:val="22"/>
          <w:shd w:val="clear" w:color="auto" w:fill="FFFFFF"/>
        </w:rPr>
        <w:t>to</w:t>
      </w:r>
      <w:r>
        <w:rPr>
          <w:rFonts w:ascii="Arial" w:eastAsia="Times New Roman" w:hAnsi="Arial" w:cs="Arial"/>
          <w:sz w:val="22"/>
          <w:szCs w:val="22"/>
        </w:rPr>
        <w:t xml:space="preserve"> help you </w:t>
      </w:r>
      <w:r w:rsidRPr="00644E1F">
        <w:rPr>
          <w:rFonts w:ascii="Arial" w:eastAsia="Times New Roman" w:hAnsi="Arial" w:cs="Arial"/>
          <w:sz w:val="22"/>
          <w:szCs w:val="22"/>
          <w:highlight w:val="yellow"/>
        </w:rPr>
        <w:t>&lt;and your parents&gt;</w:t>
      </w:r>
      <w:r>
        <w:rPr>
          <w:rFonts w:ascii="Arial" w:eastAsia="Times New Roman" w:hAnsi="Arial" w:cs="Arial"/>
          <w:sz w:val="22"/>
          <w:szCs w:val="22"/>
        </w:rPr>
        <w:t xml:space="preserve"> identify college-funding resources, including scholarships.</w:t>
      </w:r>
    </w:p>
    <w:p w14:paraId="78562869" w14:textId="77777777" w:rsidR="0061191E" w:rsidRPr="00D92037" w:rsidRDefault="0061191E" w:rsidP="0061191E">
      <w:pPr>
        <w:pStyle w:val="ListParagraph"/>
        <w:numPr>
          <w:ilvl w:val="0"/>
          <w:numId w:val="1"/>
        </w:numPr>
        <w:spacing w:line="256" w:lineRule="auto"/>
        <w:rPr>
          <w:rFonts w:ascii="Arial" w:eastAsia="Times New Roman" w:hAnsi="Arial" w:cs="Arial"/>
        </w:rPr>
      </w:pPr>
      <w:r w:rsidRPr="00D92037">
        <w:rPr>
          <w:rFonts w:ascii="Arial" w:eastAsia="Times New Roman" w:hAnsi="Arial" w:cs="Arial"/>
        </w:rPr>
        <w:t xml:space="preserve">Four in-depth career assessments </w:t>
      </w:r>
      <w:r>
        <w:rPr>
          <w:rFonts w:ascii="Arial" w:eastAsia="Times New Roman" w:hAnsi="Arial" w:cs="Arial"/>
        </w:rPr>
        <w:t xml:space="preserve">that </w:t>
      </w:r>
      <w:r w:rsidRPr="00D92037">
        <w:rPr>
          <w:rFonts w:ascii="Arial" w:eastAsia="Times New Roman" w:hAnsi="Arial" w:cs="Arial"/>
        </w:rPr>
        <w:t>align to interests, values, personality, and</w:t>
      </w:r>
    </w:p>
    <w:p w14:paraId="1C594F2D" w14:textId="77777777" w:rsidR="0061191E" w:rsidRPr="00D92037" w:rsidRDefault="0061191E" w:rsidP="0061191E">
      <w:pPr>
        <w:pStyle w:val="ListParagraph"/>
        <w:spacing w:line="256" w:lineRule="auto"/>
        <w:rPr>
          <w:rFonts w:ascii="Arial" w:eastAsia="Times New Roman" w:hAnsi="Arial" w:cs="Arial"/>
        </w:rPr>
      </w:pPr>
      <w:r w:rsidRPr="00D92037">
        <w:rPr>
          <w:rFonts w:ascii="Arial" w:eastAsia="Times New Roman" w:hAnsi="Arial" w:cs="Arial"/>
        </w:rPr>
        <w:t>workplace preferences to drive personalized career recommendations.</w:t>
      </w:r>
      <w:r>
        <w:rPr>
          <w:rFonts w:ascii="Arial" w:eastAsia="Times New Roman" w:hAnsi="Arial" w:cs="Arial"/>
        </w:rPr>
        <w:br/>
      </w:r>
    </w:p>
    <w:p w14:paraId="293F395B" w14:textId="77777777" w:rsidR="0061191E" w:rsidRDefault="0061191E" w:rsidP="0061191E">
      <w:pPr>
        <w:pStyle w:val="ListParagraph"/>
        <w:numPr>
          <w:ilvl w:val="0"/>
          <w:numId w:val="1"/>
        </w:numPr>
        <w:spacing w:line="256" w:lineRule="auto"/>
        <w:rPr>
          <w:rFonts w:ascii="Arial" w:eastAsia="Times New Roman" w:hAnsi="Arial" w:cs="Arial"/>
        </w:rPr>
      </w:pPr>
      <w:r>
        <w:rPr>
          <w:rFonts w:ascii="Arial" w:eastAsia="Times New Roman" w:hAnsi="Arial" w:cs="Arial"/>
        </w:rPr>
        <w:t>Additional tools to help you research career interests, use templates to create a resum</w:t>
      </w:r>
      <w:r w:rsidRPr="005E7244">
        <w:rPr>
          <w:rFonts w:ascii="Arial" w:eastAsia="Times New Roman" w:hAnsi="Arial" w:cs="Arial"/>
        </w:rPr>
        <w:t>é</w:t>
      </w:r>
      <w:r>
        <w:rPr>
          <w:rFonts w:ascii="Arial" w:eastAsia="Times New Roman" w:hAnsi="Arial" w:cs="Arial"/>
        </w:rPr>
        <w:t xml:space="preserve">, and search and apply for jobs. </w:t>
      </w:r>
    </w:p>
    <w:p w14:paraId="798820E3" w14:textId="77777777" w:rsidR="0061191E" w:rsidRPr="006E1876" w:rsidRDefault="0061191E" w:rsidP="0061191E">
      <w:pPr>
        <w:spacing w:line="256" w:lineRule="auto"/>
        <w:rPr>
          <w:rFonts w:ascii="Arial" w:eastAsia="Times New Roman" w:hAnsi="Arial" w:cs="Arial"/>
        </w:rPr>
      </w:pPr>
    </w:p>
    <w:p w14:paraId="76629395" w14:textId="77777777" w:rsidR="0061191E" w:rsidRDefault="0061191E" w:rsidP="0061191E">
      <w:pPr>
        <w:rPr>
          <w:rFonts w:ascii="Arial" w:hAnsi="Arial" w:cs="Arial"/>
          <w:sz w:val="22"/>
          <w:szCs w:val="22"/>
        </w:rPr>
      </w:pPr>
      <w:r>
        <w:rPr>
          <w:rFonts w:ascii="Arial" w:hAnsi="Arial" w:cs="Arial"/>
          <w:sz w:val="22"/>
          <w:szCs w:val="22"/>
        </w:rPr>
        <w:t xml:space="preserve">Effective preparation can help you improve test performance and make decisions confidently. You can easily access </w:t>
      </w:r>
      <w:r>
        <w:rPr>
          <w:rFonts w:ascii="Arial" w:hAnsi="Arial" w:cs="Arial"/>
          <w:i/>
          <w:sz w:val="22"/>
          <w:szCs w:val="22"/>
        </w:rPr>
        <w:t>Gale Presents: Peterson’s Test and Career Prep</w:t>
      </w:r>
      <w:r>
        <w:rPr>
          <w:rFonts w:ascii="Arial" w:hAnsi="Arial" w:cs="Arial"/>
          <w:sz w:val="22"/>
          <w:szCs w:val="22"/>
        </w:rPr>
        <w:t xml:space="preserve"> online</w:t>
      </w:r>
      <w:r>
        <w:rPr>
          <w:rFonts w:ascii="Arial" w:hAnsi="Arial" w:cs="Arial"/>
          <w:i/>
          <w:sz w:val="22"/>
          <w:szCs w:val="22"/>
        </w:rPr>
        <w:t xml:space="preserve"> </w:t>
      </w:r>
      <w:r>
        <w:rPr>
          <w:rFonts w:ascii="Arial" w:hAnsi="Arial" w:cs="Arial"/>
          <w:sz w:val="22"/>
          <w:szCs w:val="22"/>
        </w:rPr>
        <w:t>at</w:t>
      </w:r>
      <w:r>
        <w:rPr>
          <w:rFonts w:ascii="Arial" w:hAnsi="Arial" w:cs="Arial"/>
          <w:i/>
          <w:sz w:val="22"/>
          <w:szCs w:val="22"/>
        </w:rPr>
        <w:t xml:space="preserve"> </w:t>
      </w:r>
      <w:r>
        <w:rPr>
          <w:rFonts w:ascii="Arial" w:hAnsi="Arial" w:cs="Arial"/>
          <w:sz w:val="22"/>
          <w:szCs w:val="22"/>
          <w:highlight w:val="yellow"/>
        </w:rPr>
        <w:t>&lt;LIBRARY OR PRODUCT URL&gt;.</w:t>
      </w:r>
      <w:r>
        <w:rPr>
          <w:rFonts w:ascii="Arial" w:hAnsi="Arial" w:cs="Arial"/>
          <w:sz w:val="22"/>
          <w:szCs w:val="22"/>
        </w:rPr>
        <w:t xml:space="preserve"> Or reach out to </w:t>
      </w:r>
      <w:r>
        <w:rPr>
          <w:rFonts w:ascii="Arial" w:hAnsi="Arial" w:cs="Arial"/>
          <w:sz w:val="22"/>
          <w:szCs w:val="22"/>
          <w:highlight w:val="yellow"/>
        </w:rPr>
        <w:t>&lt;LIBRARIAN NAME &amp; EMAIL HYPERLINK&gt;</w:t>
      </w:r>
      <w:r>
        <w:rPr>
          <w:rFonts w:ascii="Arial" w:hAnsi="Arial" w:cs="Arial"/>
          <w:sz w:val="22"/>
          <w:szCs w:val="22"/>
        </w:rPr>
        <w:t xml:space="preserve"> for help getting started. </w:t>
      </w:r>
    </w:p>
    <w:p w14:paraId="3EC4A35B" w14:textId="77777777" w:rsidR="0061191E" w:rsidRDefault="0061191E" w:rsidP="0061191E">
      <w:pPr>
        <w:rPr>
          <w:rFonts w:ascii="Arial" w:hAnsi="Arial" w:cs="Arial"/>
          <w:sz w:val="22"/>
          <w:szCs w:val="22"/>
        </w:rPr>
      </w:pPr>
    </w:p>
    <w:p w14:paraId="18BBA703" w14:textId="77777777" w:rsidR="0061191E" w:rsidRDefault="0061191E" w:rsidP="0061191E">
      <w:pPr>
        <w:rPr>
          <w:rFonts w:ascii="Arial" w:hAnsi="Arial" w:cs="Arial"/>
          <w:sz w:val="22"/>
          <w:szCs w:val="22"/>
        </w:rPr>
      </w:pPr>
      <w:r>
        <w:rPr>
          <w:rFonts w:ascii="Arial" w:hAnsi="Arial" w:cs="Arial"/>
          <w:sz w:val="22"/>
          <w:szCs w:val="22"/>
        </w:rPr>
        <w:t xml:space="preserve">Prepare for the next level and achieve your goals. </w:t>
      </w:r>
      <w:proofErr w:type="gramStart"/>
      <w:r>
        <w:rPr>
          <w:rFonts w:ascii="Arial" w:hAnsi="Arial" w:cs="Arial"/>
          <w:sz w:val="22"/>
          <w:szCs w:val="22"/>
        </w:rPr>
        <w:t>You’ve</w:t>
      </w:r>
      <w:proofErr w:type="gramEnd"/>
      <w:r>
        <w:rPr>
          <w:rFonts w:ascii="Arial" w:hAnsi="Arial" w:cs="Arial"/>
          <w:sz w:val="22"/>
          <w:szCs w:val="22"/>
        </w:rPr>
        <w:t xml:space="preserve"> got this!</w:t>
      </w:r>
    </w:p>
    <w:p w14:paraId="7202E678" w14:textId="77777777" w:rsidR="0061191E" w:rsidRDefault="0061191E" w:rsidP="0061191E">
      <w:pPr>
        <w:rPr>
          <w:rFonts w:ascii="Arial" w:hAnsi="Arial" w:cs="Arial"/>
          <w:sz w:val="22"/>
          <w:szCs w:val="22"/>
        </w:rPr>
      </w:pPr>
    </w:p>
    <w:p w14:paraId="74507543" w14:textId="77777777" w:rsidR="0061191E" w:rsidRDefault="0061191E" w:rsidP="0061191E">
      <w:pPr>
        <w:rPr>
          <w:rFonts w:ascii="Arial" w:eastAsia="Times New Roman" w:hAnsi="Arial" w:cs="Arial"/>
          <w:color w:val="232528"/>
          <w:sz w:val="22"/>
          <w:szCs w:val="22"/>
        </w:rPr>
      </w:pPr>
    </w:p>
    <w:p w14:paraId="4DAF8C4A" w14:textId="77777777" w:rsidR="0061191E" w:rsidRDefault="0061191E" w:rsidP="0061191E">
      <w:pPr>
        <w:rPr>
          <w:rFonts w:ascii="Arial" w:hAnsi="Arial" w:cs="Arial"/>
          <w:sz w:val="22"/>
          <w:szCs w:val="22"/>
        </w:rPr>
      </w:pPr>
    </w:p>
    <w:p w14:paraId="30E70F0B" w14:textId="77777777" w:rsidR="0092060C" w:rsidRPr="0061191E" w:rsidRDefault="0092060C" w:rsidP="0061191E"/>
    <w:sectPr w:rsidR="0092060C" w:rsidRPr="006119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9D35" w14:textId="77777777" w:rsidR="002B3687" w:rsidRDefault="002B3687" w:rsidP="00412AF9">
      <w:r>
        <w:separator/>
      </w:r>
    </w:p>
  </w:endnote>
  <w:endnote w:type="continuationSeparator" w:id="0">
    <w:p w14:paraId="088F9D1F" w14:textId="77777777" w:rsidR="002B3687" w:rsidRDefault="002B3687" w:rsidP="0041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B2C1" w14:textId="77777777" w:rsidR="002B3687" w:rsidRDefault="002B3687" w:rsidP="00412AF9">
      <w:r>
        <w:separator/>
      </w:r>
    </w:p>
  </w:footnote>
  <w:footnote w:type="continuationSeparator" w:id="0">
    <w:p w14:paraId="76AE52CC" w14:textId="77777777" w:rsidR="002B3687" w:rsidRDefault="002B3687" w:rsidP="0041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734E" w14:textId="7D4C5274" w:rsidR="00412AF9" w:rsidRDefault="00C64E31" w:rsidP="0030696A">
    <w:pPr>
      <w:pStyle w:val="Header"/>
      <w:tabs>
        <w:tab w:val="clear" w:pos="9360"/>
      </w:tabs>
      <w:jc w:val="both"/>
    </w:pPr>
    <w:r>
      <w:rPr>
        <w:noProof/>
      </w:rPr>
      <w:drawing>
        <wp:anchor distT="0" distB="0" distL="114300" distR="114300" simplePos="0" relativeHeight="251658240" behindDoc="1" locked="0" layoutInCell="1" allowOverlap="1" wp14:anchorId="74041809" wp14:editId="398C3E0B">
          <wp:simplePos x="0" y="0"/>
          <wp:positionH relativeFrom="column">
            <wp:posOffset>4238625</wp:posOffset>
          </wp:positionH>
          <wp:positionV relativeFrom="paragraph">
            <wp:posOffset>-95250</wp:posOffset>
          </wp:positionV>
          <wp:extent cx="1431290" cy="612140"/>
          <wp:effectExtent l="0" t="0" r="0" b="0"/>
          <wp:wrapTight wrapText="bothSides">
            <wp:wrapPolygon edited="0">
              <wp:start x="0" y="0"/>
              <wp:lineTo x="0" y="19494"/>
              <wp:lineTo x="287" y="20838"/>
              <wp:lineTo x="21274" y="20838"/>
              <wp:lineTo x="21274" y="672"/>
              <wp:lineTo x="209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31290" cy="612140"/>
                  </a:xfrm>
                  <a:prstGeom prst="rect">
                    <a:avLst/>
                  </a:prstGeom>
                </pic:spPr>
              </pic:pic>
            </a:graphicData>
          </a:graphic>
          <wp14:sizeRelH relativeFrom="page">
            <wp14:pctWidth>0</wp14:pctWidth>
          </wp14:sizeRelH>
          <wp14:sizeRelV relativeFrom="page">
            <wp14:pctHeight>0</wp14:pctHeight>
          </wp14:sizeRelV>
        </wp:anchor>
      </w:drawing>
    </w:r>
    <w:r w:rsidR="00287EB9">
      <w:rPr>
        <w:noProof/>
      </w:rPr>
      <w:t xml:space="preserve"> </w:t>
    </w:r>
    <w:r w:rsidR="00D107BC">
      <w:rPr>
        <w:noProof/>
      </w:rPr>
      <w:drawing>
        <wp:inline distT="0" distB="0" distL="0" distR="0" wp14:anchorId="4EECC28D" wp14:editId="2A92446E">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2"/>
                  <a:stretch>
                    <a:fillRect/>
                  </a:stretch>
                </pic:blipFill>
                <pic:spPr>
                  <a:xfrm>
                    <a:off x="0" y="0"/>
                    <a:ext cx="1506324" cy="457200"/>
                  </a:xfrm>
                  <a:prstGeom prst="rect">
                    <a:avLst/>
                  </a:prstGeom>
                </pic:spPr>
              </pic:pic>
            </a:graphicData>
          </a:graphic>
        </wp:inline>
      </w:drawing>
    </w:r>
    <w:r w:rsidR="00210DDB">
      <w:tab/>
    </w:r>
    <w:r w:rsidR="00210DDB">
      <w:tab/>
    </w:r>
    <w:r w:rsidR="00210DDB">
      <w:tab/>
    </w:r>
    <w:r w:rsidR="00210DDB">
      <w:tab/>
      <w:t xml:space="preserve">               </w:t>
    </w:r>
    <w:r w:rsidR="00210DDB">
      <w:tab/>
    </w:r>
    <w:r w:rsidR="00210DDB">
      <w:tab/>
    </w:r>
    <w:r w:rsidR="0030696A">
      <w:tab/>
    </w:r>
    <w:r w:rsidR="00CE2771">
      <w:tab/>
    </w:r>
    <w:r w:rsidR="00CE2771">
      <w:tab/>
    </w:r>
    <w:r w:rsidR="00CE2771">
      <w:tab/>
    </w:r>
    <w:r w:rsidR="0027275C">
      <w:tab/>
    </w:r>
    <w:r w:rsidR="0027275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85BCC"/>
    <w:multiLevelType w:val="hybridMultilevel"/>
    <w:tmpl w:val="B6DA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bOwMDY2MzAxNzFQ0lEKTi0uzszPAykwrgUAjywyGCwAAAA="/>
  </w:docVars>
  <w:rsids>
    <w:rsidRoot w:val="00C17563"/>
    <w:rsid w:val="0001775F"/>
    <w:rsid w:val="00026225"/>
    <w:rsid w:val="00050A7E"/>
    <w:rsid w:val="000F576C"/>
    <w:rsid w:val="000F6AC8"/>
    <w:rsid w:val="001301CD"/>
    <w:rsid w:val="00150FCA"/>
    <w:rsid w:val="001529E3"/>
    <w:rsid w:val="001851EA"/>
    <w:rsid w:val="00192B59"/>
    <w:rsid w:val="001B30B8"/>
    <w:rsid w:val="001C2050"/>
    <w:rsid w:val="001C47B6"/>
    <w:rsid w:val="001D0730"/>
    <w:rsid w:val="001F4ED3"/>
    <w:rsid w:val="001F560C"/>
    <w:rsid w:val="00210DDB"/>
    <w:rsid w:val="002365E0"/>
    <w:rsid w:val="0027275C"/>
    <w:rsid w:val="00284F46"/>
    <w:rsid w:val="00287EB9"/>
    <w:rsid w:val="002A27C5"/>
    <w:rsid w:val="002A382E"/>
    <w:rsid w:val="002B0B32"/>
    <w:rsid w:val="002B3687"/>
    <w:rsid w:val="002C1BED"/>
    <w:rsid w:val="002E2723"/>
    <w:rsid w:val="002E3EA7"/>
    <w:rsid w:val="002F643E"/>
    <w:rsid w:val="003028AD"/>
    <w:rsid w:val="0030696A"/>
    <w:rsid w:val="00317BD9"/>
    <w:rsid w:val="00323339"/>
    <w:rsid w:val="00354CB8"/>
    <w:rsid w:val="00355A0B"/>
    <w:rsid w:val="00364985"/>
    <w:rsid w:val="003727B9"/>
    <w:rsid w:val="00373AFA"/>
    <w:rsid w:val="00375E0A"/>
    <w:rsid w:val="00380054"/>
    <w:rsid w:val="003A266D"/>
    <w:rsid w:val="003A6F7E"/>
    <w:rsid w:val="003D0C2D"/>
    <w:rsid w:val="003F6206"/>
    <w:rsid w:val="00412AF9"/>
    <w:rsid w:val="00444F42"/>
    <w:rsid w:val="004577D2"/>
    <w:rsid w:val="004616A6"/>
    <w:rsid w:val="004E5301"/>
    <w:rsid w:val="0050561E"/>
    <w:rsid w:val="00535412"/>
    <w:rsid w:val="00545E0B"/>
    <w:rsid w:val="00546398"/>
    <w:rsid w:val="00547D1D"/>
    <w:rsid w:val="00562CDD"/>
    <w:rsid w:val="005A23E6"/>
    <w:rsid w:val="005B554F"/>
    <w:rsid w:val="005C225A"/>
    <w:rsid w:val="005D2BDC"/>
    <w:rsid w:val="005D4BFF"/>
    <w:rsid w:val="005D6F5B"/>
    <w:rsid w:val="005E0F4E"/>
    <w:rsid w:val="006028F7"/>
    <w:rsid w:val="0061191E"/>
    <w:rsid w:val="00624183"/>
    <w:rsid w:val="00624698"/>
    <w:rsid w:val="00641F53"/>
    <w:rsid w:val="00651913"/>
    <w:rsid w:val="00651D5B"/>
    <w:rsid w:val="0066587E"/>
    <w:rsid w:val="00665F2B"/>
    <w:rsid w:val="00693151"/>
    <w:rsid w:val="006C7534"/>
    <w:rsid w:val="006F324A"/>
    <w:rsid w:val="006F44FA"/>
    <w:rsid w:val="007176C3"/>
    <w:rsid w:val="007300D0"/>
    <w:rsid w:val="007437F5"/>
    <w:rsid w:val="00763F9F"/>
    <w:rsid w:val="007641F2"/>
    <w:rsid w:val="007A6A1E"/>
    <w:rsid w:val="007B0935"/>
    <w:rsid w:val="007B1F9D"/>
    <w:rsid w:val="007C2A40"/>
    <w:rsid w:val="007E6BE7"/>
    <w:rsid w:val="008109EA"/>
    <w:rsid w:val="00827D0B"/>
    <w:rsid w:val="00843E94"/>
    <w:rsid w:val="00851713"/>
    <w:rsid w:val="00875A12"/>
    <w:rsid w:val="008767F8"/>
    <w:rsid w:val="008A55D9"/>
    <w:rsid w:val="008E2967"/>
    <w:rsid w:val="008F361D"/>
    <w:rsid w:val="008F4FAE"/>
    <w:rsid w:val="00900275"/>
    <w:rsid w:val="00900583"/>
    <w:rsid w:val="00904643"/>
    <w:rsid w:val="00904DA6"/>
    <w:rsid w:val="0092060C"/>
    <w:rsid w:val="009223A9"/>
    <w:rsid w:val="00927D55"/>
    <w:rsid w:val="00930E2B"/>
    <w:rsid w:val="00931985"/>
    <w:rsid w:val="00951A2D"/>
    <w:rsid w:val="00965073"/>
    <w:rsid w:val="009844BA"/>
    <w:rsid w:val="00994AC9"/>
    <w:rsid w:val="00A52309"/>
    <w:rsid w:val="00A66230"/>
    <w:rsid w:val="00A9362C"/>
    <w:rsid w:val="00AC1DC7"/>
    <w:rsid w:val="00AE5CF3"/>
    <w:rsid w:val="00AE65CB"/>
    <w:rsid w:val="00AF45DF"/>
    <w:rsid w:val="00AF529D"/>
    <w:rsid w:val="00B2197E"/>
    <w:rsid w:val="00B30F79"/>
    <w:rsid w:val="00B36D21"/>
    <w:rsid w:val="00B3701B"/>
    <w:rsid w:val="00B37EE8"/>
    <w:rsid w:val="00B536DD"/>
    <w:rsid w:val="00B96B1E"/>
    <w:rsid w:val="00BB6ADE"/>
    <w:rsid w:val="00BB77ED"/>
    <w:rsid w:val="00BE3614"/>
    <w:rsid w:val="00C1714C"/>
    <w:rsid w:val="00C17563"/>
    <w:rsid w:val="00C612DA"/>
    <w:rsid w:val="00C61F8F"/>
    <w:rsid w:val="00C64E31"/>
    <w:rsid w:val="00C75D72"/>
    <w:rsid w:val="00C875F4"/>
    <w:rsid w:val="00C90521"/>
    <w:rsid w:val="00C974F5"/>
    <w:rsid w:val="00CB388F"/>
    <w:rsid w:val="00CD137F"/>
    <w:rsid w:val="00CD7F58"/>
    <w:rsid w:val="00CE2771"/>
    <w:rsid w:val="00CE66DF"/>
    <w:rsid w:val="00CF3206"/>
    <w:rsid w:val="00CF4F8C"/>
    <w:rsid w:val="00D107BC"/>
    <w:rsid w:val="00D47854"/>
    <w:rsid w:val="00D652D0"/>
    <w:rsid w:val="00D67377"/>
    <w:rsid w:val="00D72409"/>
    <w:rsid w:val="00D8224D"/>
    <w:rsid w:val="00D851B6"/>
    <w:rsid w:val="00DD10BE"/>
    <w:rsid w:val="00DF0779"/>
    <w:rsid w:val="00E17C36"/>
    <w:rsid w:val="00E22B6E"/>
    <w:rsid w:val="00E26F04"/>
    <w:rsid w:val="00E44C0D"/>
    <w:rsid w:val="00E57845"/>
    <w:rsid w:val="00EA5F54"/>
    <w:rsid w:val="00EB53B6"/>
    <w:rsid w:val="00EB7C7F"/>
    <w:rsid w:val="00EC0688"/>
    <w:rsid w:val="00EC595C"/>
    <w:rsid w:val="00EE4D21"/>
    <w:rsid w:val="00EE5641"/>
    <w:rsid w:val="00EE7CD8"/>
    <w:rsid w:val="00F41A7C"/>
    <w:rsid w:val="00F5523E"/>
    <w:rsid w:val="00F73EB2"/>
    <w:rsid w:val="00F85B67"/>
    <w:rsid w:val="00F86688"/>
    <w:rsid w:val="00F91640"/>
    <w:rsid w:val="00FB2F9D"/>
    <w:rsid w:val="00FF773C"/>
    <w:rsid w:val="04FDF0C9"/>
    <w:rsid w:val="5856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pPr>
  </w:style>
  <w:style w:type="character" w:customStyle="1" w:styleId="FooterChar">
    <w:name w:val="Footer Char"/>
    <w:basedOn w:val="DefaultParagraphFont"/>
    <w:link w:val="Footer"/>
    <w:uiPriority w:val="99"/>
    <w:rsid w:val="00412AF9"/>
  </w:style>
  <w:style w:type="paragraph" w:styleId="ListParagraph">
    <w:name w:val="List Paragraph"/>
    <w:basedOn w:val="Normal"/>
    <w:uiPriority w:val="99"/>
    <w:qFormat/>
    <w:rsid w:val="0061191E"/>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1191E"/>
    <w:rPr>
      <w:sz w:val="18"/>
      <w:szCs w:val="18"/>
    </w:rPr>
  </w:style>
  <w:style w:type="paragraph" w:styleId="NormalWeb">
    <w:name w:val="Normal (Web)"/>
    <w:basedOn w:val="Normal"/>
    <w:uiPriority w:val="99"/>
    <w:semiHidden/>
    <w:unhideWhenUsed/>
    <w:rsid w:val="00611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13" ma:contentTypeDescription="Create a new document." ma:contentTypeScope="" ma:versionID="b5465b21df86a4c0e5e06043b267a0e0">
  <xsd:schema xmlns:xsd="http://www.w3.org/2001/XMLSchema" xmlns:xs="http://www.w3.org/2001/XMLSchema" xmlns:p="http://schemas.microsoft.com/office/2006/metadata/properties" xmlns:ns3="1d9e3592-409e-4321-a65b-52a8fd998d5d" xmlns:ns4="48f5ae9e-f4a7-47d7-ad1f-bd6a295b12c8" targetNamespace="http://schemas.microsoft.com/office/2006/metadata/properties" ma:root="true" ma:fieldsID="2c1f25befdab9b62febd48e01cbe6dc3" ns3:_="" ns4:_="">
    <xsd:import namespace="1d9e3592-409e-4321-a65b-52a8fd998d5d"/>
    <xsd:import namespace="48f5ae9e-f4a7-47d7-ad1f-bd6a295b12c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3592-409e-4321-a65b-52a8fd998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5ae9e-f4a7-47d7-ad1f-bd6a295b1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95A5F-2A80-4486-81D4-4FF9551C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3592-409e-4321-a65b-52a8fd998d5d"/>
    <ds:schemaRef ds:uri="48f5ae9e-f4a7-47d7-ad1f-bd6a295b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6522-6D33-402C-92E7-1950FA7D6618}">
  <ds:schemaRefs>
    <ds:schemaRef ds:uri="http://schemas.microsoft.com/sharepoint/v3/contenttype/forms"/>
  </ds:schemaRefs>
</ds:datastoreItem>
</file>

<file path=customXml/itemProps3.xml><?xml version="1.0" encoding="utf-8"?>
<ds:datastoreItem xmlns:ds="http://schemas.openxmlformats.org/officeDocument/2006/customXml" ds:itemID="{74DF6C8D-54F2-45D0-B488-9B73F1DE2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Thorburn, Erin</cp:lastModifiedBy>
  <cp:revision>2</cp:revision>
  <cp:lastPrinted>2016-01-22T19:24:00Z</cp:lastPrinted>
  <dcterms:created xsi:type="dcterms:W3CDTF">2021-03-25T16:32:00Z</dcterms:created>
  <dcterms:modified xsi:type="dcterms:W3CDTF">2021-03-25T16:32:00Z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y fmtid="{D5CDD505-2E9C-101B-9397-08002B2CF9AE}" pid="9" name="ContentTypeId">
    <vt:lpwstr>0x010100F8808E9DB1F2D0429D39B1CC07FFE527</vt:lpwstr>
  </property>
</Properties>
</file>