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BFCB" w14:textId="77777777" w:rsidR="003A6BAE" w:rsidRDefault="003A6BAE" w:rsidP="003A6BAE">
      <w:pPr>
        <w:rPr>
          <w:highlight w:val="yellow"/>
        </w:rPr>
      </w:pPr>
      <w:r>
        <w:br/>
      </w:r>
    </w:p>
    <w:p w14:paraId="3EFAB5C6" w14:textId="77777777" w:rsidR="003A6BAE" w:rsidRPr="003A6BAE" w:rsidRDefault="003A6BAE" w:rsidP="003A6BAE">
      <w:pPr>
        <w:rPr>
          <w:rFonts w:ascii="Arial" w:hAnsi="Arial" w:cs="Arial"/>
          <w:sz w:val="28"/>
          <w:szCs w:val="28"/>
          <w:highlight w:val="yellow"/>
        </w:rPr>
      </w:pPr>
    </w:p>
    <w:p w14:paraId="331C3D67" w14:textId="42F8543C" w:rsidR="003A6BAE" w:rsidRPr="003A6BAE" w:rsidRDefault="003A6BAE" w:rsidP="003A6BAE">
      <w:pPr>
        <w:rPr>
          <w:rFonts w:ascii="Arial" w:hAnsi="Arial" w:cs="Arial"/>
          <w:sz w:val="28"/>
          <w:szCs w:val="28"/>
        </w:rPr>
      </w:pPr>
      <w:r w:rsidRPr="003A6BAE">
        <w:rPr>
          <w:rFonts w:ascii="Arial" w:hAnsi="Arial" w:cs="Arial"/>
          <w:sz w:val="28"/>
          <w:szCs w:val="28"/>
          <w:highlight w:val="yellow"/>
        </w:rPr>
        <w:t xml:space="preserve">HOW TO USE BLOG CONTENT: Always include your library’s web page with information on how to access </w:t>
      </w:r>
      <w:r w:rsidR="00D11790">
        <w:rPr>
          <w:rFonts w:ascii="Arial" w:hAnsi="Arial" w:cs="Arial"/>
          <w:i/>
          <w:iCs/>
          <w:sz w:val="28"/>
          <w:szCs w:val="28"/>
          <w:highlight w:val="yellow"/>
        </w:rPr>
        <w:t>Gale LegalForms</w:t>
      </w:r>
      <w:r w:rsidRPr="003A6BAE">
        <w:rPr>
          <w:rFonts w:ascii="Arial" w:hAnsi="Arial" w:cs="Arial"/>
          <w:i/>
          <w:iCs/>
          <w:sz w:val="28"/>
          <w:szCs w:val="28"/>
          <w:highlight w:val="yellow"/>
        </w:rPr>
        <w:t xml:space="preserve"> </w:t>
      </w:r>
      <w:r w:rsidRPr="003A6BAE">
        <w:rPr>
          <w:rFonts w:ascii="Arial" w:hAnsi="Arial" w:cs="Arial"/>
          <w:sz w:val="28"/>
          <w:szCs w:val="28"/>
          <w:highlight w:val="yellow"/>
        </w:rPr>
        <w:t>or the access page itself. Shorten links with bit.ly, if needed.</w:t>
      </w:r>
      <w:r w:rsidRPr="003A6BAE">
        <w:rPr>
          <w:rFonts w:ascii="Arial" w:hAnsi="Arial" w:cs="Arial"/>
          <w:sz w:val="28"/>
          <w:szCs w:val="28"/>
        </w:rPr>
        <w:t xml:space="preserve"> </w:t>
      </w:r>
    </w:p>
    <w:p w14:paraId="4ED24BE6" w14:textId="6C0484E6" w:rsidR="003A6BAE" w:rsidRPr="007419E2" w:rsidRDefault="003A6BAE" w:rsidP="003A6BAE">
      <w:pPr>
        <w:rPr>
          <w:rFonts w:ascii="Open Sans" w:hAnsi="Open Sans" w:cs="Open Sans"/>
          <w:color w:val="DC4405"/>
          <w:sz w:val="20"/>
          <w:szCs w:val="20"/>
        </w:rPr>
      </w:pPr>
    </w:p>
    <w:p w14:paraId="74B6A61F" w14:textId="2515EF70" w:rsidR="003A6BAE" w:rsidRPr="00B128FA" w:rsidRDefault="003A6BAE" w:rsidP="003A6BAE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3A6BAE">
        <w:rPr>
          <w:rStyle w:val="Strong"/>
          <w:rFonts w:ascii="Arial" w:eastAsiaTheme="majorEastAsia" w:hAnsi="Arial" w:cs="Arial"/>
          <w:color w:val="BFBFBF" w:themeColor="background1" w:themeShade="BF"/>
          <w:sz w:val="28"/>
          <w:szCs w:val="28"/>
        </w:rPr>
        <w:t xml:space="preserve">[Title] </w:t>
      </w:r>
      <w:r w:rsidR="00D11790" w:rsidRPr="00D11790">
        <w:rPr>
          <w:rStyle w:val="Strong"/>
          <w:rFonts w:ascii="Arial" w:eastAsiaTheme="majorEastAsia" w:hAnsi="Arial" w:cs="Arial"/>
          <w:sz w:val="28"/>
          <w:szCs w:val="28"/>
        </w:rPr>
        <w:t>October Is National Estate Planning Month</w:t>
      </w:r>
      <w:r w:rsidR="00D11790">
        <w:rPr>
          <w:rStyle w:val="Strong"/>
          <w:rFonts w:ascii="Arial" w:eastAsiaTheme="majorEastAsia" w:hAnsi="Arial" w:cs="Arial"/>
          <w:sz w:val="28"/>
          <w:szCs w:val="28"/>
        </w:rPr>
        <w:t xml:space="preserve">. </w:t>
      </w:r>
      <w:r w:rsidR="00D11790" w:rsidRPr="00D11790">
        <w:rPr>
          <w:rStyle w:val="Strong"/>
          <w:rFonts w:ascii="Arial" w:eastAsiaTheme="majorEastAsia" w:hAnsi="Arial" w:cs="Arial"/>
          <w:sz w:val="28"/>
          <w:szCs w:val="28"/>
        </w:rPr>
        <w:t>Let Us Help You Get Started</w:t>
      </w:r>
      <w:r w:rsidR="00D11790">
        <w:rPr>
          <w:rStyle w:val="Strong"/>
          <w:rFonts w:ascii="Arial" w:eastAsiaTheme="majorEastAsia" w:hAnsi="Arial" w:cs="Arial"/>
          <w:sz w:val="28"/>
          <w:szCs w:val="28"/>
        </w:rPr>
        <w:t>.</w:t>
      </w:r>
    </w:p>
    <w:p w14:paraId="0A1BAA2A" w14:textId="77777777" w:rsidR="00D11790" w:rsidRPr="00D11790" w:rsidRDefault="003A6BAE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3A6BAE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[Body]</w:t>
      </w:r>
      <w:r w:rsidRPr="003A6BAE">
        <w:rPr>
          <w:rFonts w:ascii="Arial" w:hAnsi="Arial" w:cs="Arial"/>
          <w:color w:val="BFBFBF" w:themeColor="background1" w:themeShade="BF"/>
          <w:sz w:val="28"/>
          <w:szCs w:val="28"/>
        </w:rPr>
        <w:t xml:space="preserve"> </w:t>
      </w:r>
      <w:r w:rsidR="00D11790" w:rsidRPr="00D11790">
        <w:rPr>
          <w:rFonts w:ascii="Arial" w:hAnsi="Arial" w:cs="Arial"/>
          <w:sz w:val="28"/>
          <w:szCs w:val="28"/>
        </w:rPr>
        <w:t xml:space="preserve">At [Your Library Name], we believe in empowering our community with the tools and resources needed to </w:t>
      </w:r>
      <w:proofErr w:type="gramStart"/>
      <w:r w:rsidR="00D11790" w:rsidRPr="00D11790">
        <w:rPr>
          <w:rFonts w:ascii="Arial" w:hAnsi="Arial" w:cs="Arial"/>
          <w:sz w:val="28"/>
          <w:szCs w:val="28"/>
        </w:rPr>
        <w:t>plan for the future</w:t>
      </w:r>
      <w:proofErr w:type="gramEnd"/>
      <w:r w:rsidR="00D11790" w:rsidRPr="00D11790">
        <w:rPr>
          <w:rFonts w:ascii="Arial" w:hAnsi="Arial" w:cs="Arial"/>
          <w:sz w:val="28"/>
          <w:szCs w:val="28"/>
        </w:rPr>
        <w:t>. October is National Estate Planning Month, and it’s a great time to begin organizing your affairs, protecting your assets, and making sure your wishes are clearly documented.</w:t>
      </w:r>
    </w:p>
    <w:p w14:paraId="625BC6BA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 xml:space="preserve">One of the most valuable resources we offer for this purpose is </w:t>
      </w:r>
      <w:r w:rsidRPr="00BF72EE">
        <w:rPr>
          <w:rFonts w:ascii="Arial" w:hAnsi="Arial" w:cs="Arial"/>
          <w:i/>
          <w:iCs/>
          <w:sz w:val="28"/>
          <w:szCs w:val="28"/>
        </w:rPr>
        <w:t>Gale LegalForms</w:t>
      </w:r>
      <w:r w:rsidRPr="00D11790">
        <w:rPr>
          <w:rFonts w:ascii="Arial" w:hAnsi="Arial" w:cs="Arial"/>
          <w:sz w:val="28"/>
          <w:szCs w:val="28"/>
        </w:rPr>
        <w:t>, and it’s completely free with your library card.</w:t>
      </w:r>
    </w:p>
    <w:p w14:paraId="75E3B39F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D11790">
        <w:rPr>
          <w:rFonts w:ascii="Arial" w:hAnsi="Arial" w:cs="Arial"/>
          <w:b/>
          <w:bCs/>
          <w:sz w:val="28"/>
          <w:szCs w:val="28"/>
        </w:rPr>
        <w:t>What Is Gale LegalForms?</w:t>
      </w:r>
    </w:p>
    <w:p w14:paraId="3B6EC3BD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BF72EE">
        <w:rPr>
          <w:rFonts w:ascii="Arial" w:hAnsi="Arial" w:cs="Arial"/>
          <w:i/>
          <w:iCs/>
          <w:sz w:val="28"/>
          <w:szCs w:val="28"/>
        </w:rPr>
        <w:t>Gale LegalForms</w:t>
      </w:r>
      <w:r w:rsidRPr="00D11790">
        <w:rPr>
          <w:rFonts w:ascii="Arial" w:hAnsi="Arial" w:cs="Arial"/>
          <w:sz w:val="28"/>
          <w:szCs w:val="28"/>
        </w:rPr>
        <w:t xml:space="preserve"> is an online database that provides access to state-specific legal documents for a wide range of needs, including:</w:t>
      </w:r>
    </w:p>
    <w:p w14:paraId="2357EF92" w14:textId="77777777" w:rsidR="00D11790" w:rsidRPr="00D11790" w:rsidRDefault="00D11790" w:rsidP="00D11790">
      <w:pPr>
        <w:pStyle w:val="NormalWeb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 xml:space="preserve">Wills and </w:t>
      </w:r>
      <w:proofErr w:type="gramStart"/>
      <w:r w:rsidRPr="00D11790">
        <w:rPr>
          <w:rFonts w:ascii="Arial" w:hAnsi="Arial" w:cs="Arial"/>
          <w:sz w:val="28"/>
          <w:szCs w:val="28"/>
        </w:rPr>
        <w:t>trusts</w:t>
      </w:r>
      <w:proofErr w:type="gramEnd"/>
    </w:p>
    <w:p w14:paraId="7F8E7992" w14:textId="77777777" w:rsidR="00D11790" w:rsidRPr="00D11790" w:rsidRDefault="00D11790" w:rsidP="00D11790">
      <w:pPr>
        <w:pStyle w:val="NormalWeb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>Power of attorney</w:t>
      </w:r>
    </w:p>
    <w:p w14:paraId="17DAC576" w14:textId="77777777" w:rsidR="00D11790" w:rsidRPr="00D11790" w:rsidRDefault="00D11790" w:rsidP="00D11790">
      <w:pPr>
        <w:pStyle w:val="NormalWeb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>Advance directives</w:t>
      </w:r>
    </w:p>
    <w:p w14:paraId="3ED5F73D" w14:textId="77777777" w:rsidR="00D11790" w:rsidRPr="00D11790" w:rsidRDefault="00D11790" w:rsidP="00D11790">
      <w:pPr>
        <w:pStyle w:val="NormalWeb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>Estate administration</w:t>
      </w:r>
    </w:p>
    <w:p w14:paraId="317AC1EB" w14:textId="77777777" w:rsidR="00D11790" w:rsidRPr="00D11790" w:rsidRDefault="00D11790" w:rsidP="00D11790">
      <w:pPr>
        <w:pStyle w:val="NormalWeb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>Financial planning</w:t>
      </w:r>
    </w:p>
    <w:p w14:paraId="4D6E1748" w14:textId="77777777" w:rsidR="00D11790" w:rsidRPr="00D11790" w:rsidRDefault="00D11790" w:rsidP="00D11790">
      <w:pPr>
        <w:pStyle w:val="NormalWeb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>And more</w:t>
      </w:r>
    </w:p>
    <w:p w14:paraId="138006DE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>These forms are professionally written, easy to understand, and regularly updated to reflect current laws. You can complete them online, download them, and print them at your convenience.</w:t>
      </w:r>
    </w:p>
    <w:p w14:paraId="319420BB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D11790">
        <w:rPr>
          <w:rFonts w:ascii="Arial" w:hAnsi="Arial" w:cs="Arial"/>
          <w:b/>
          <w:bCs/>
          <w:sz w:val="28"/>
          <w:szCs w:val="28"/>
        </w:rPr>
        <w:t>Why Use Gale LegalForms?</w:t>
      </w:r>
    </w:p>
    <w:p w14:paraId="1AB8749C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 xml:space="preserve">As your local library, we’re proud to offer </w:t>
      </w:r>
      <w:r w:rsidRPr="00BF72EE">
        <w:rPr>
          <w:rFonts w:ascii="Arial" w:hAnsi="Arial" w:cs="Arial"/>
          <w:i/>
          <w:iCs/>
          <w:sz w:val="28"/>
          <w:szCs w:val="28"/>
        </w:rPr>
        <w:t>Gale LegalForms</w:t>
      </w:r>
      <w:r w:rsidRPr="00D11790">
        <w:rPr>
          <w:rFonts w:ascii="Arial" w:hAnsi="Arial" w:cs="Arial"/>
          <w:sz w:val="28"/>
          <w:szCs w:val="28"/>
        </w:rPr>
        <w:t xml:space="preserve"> as part of our commitment to lifelong learning and community support. Here’s why it’s a great tool:</w:t>
      </w:r>
    </w:p>
    <w:p w14:paraId="315E53DF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Segoe UI Emoji" w:hAnsi="Segoe UI Emoji" w:cs="Segoe UI Emoji"/>
          <w:sz w:val="28"/>
          <w:szCs w:val="28"/>
        </w:rPr>
        <w:t>✅</w:t>
      </w:r>
      <w:r w:rsidRPr="00D11790">
        <w:rPr>
          <w:rFonts w:ascii="Arial" w:hAnsi="Arial" w:cs="Arial"/>
          <w:sz w:val="28"/>
          <w:szCs w:val="28"/>
        </w:rPr>
        <w:t xml:space="preserve"> Free access through your library</w:t>
      </w:r>
    </w:p>
    <w:p w14:paraId="0AC46BA1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Segoe UI Emoji" w:hAnsi="Segoe UI Emoji" w:cs="Segoe UI Emoji"/>
          <w:sz w:val="28"/>
          <w:szCs w:val="28"/>
        </w:rPr>
        <w:t>✅</w:t>
      </w:r>
      <w:r w:rsidRPr="00D11790">
        <w:rPr>
          <w:rFonts w:ascii="Arial" w:hAnsi="Arial" w:cs="Arial"/>
          <w:sz w:val="28"/>
          <w:szCs w:val="28"/>
        </w:rPr>
        <w:t xml:space="preserve"> Available anytime, from anywhere</w:t>
      </w:r>
    </w:p>
    <w:p w14:paraId="2C61BC42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Segoe UI Emoji" w:hAnsi="Segoe UI Emoji" w:cs="Segoe UI Emoji"/>
          <w:sz w:val="28"/>
          <w:szCs w:val="28"/>
        </w:rPr>
        <w:t>✅</w:t>
      </w:r>
      <w:r w:rsidRPr="00D11790">
        <w:rPr>
          <w:rFonts w:ascii="Arial" w:hAnsi="Arial" w:cs="Arial"/>
          <w:sz w:val="28"/>
          <w:szCs w:val="28"/>
        </w:rPr>
        <w:t xml:space="preserve"> Tailored to our state’s legal requirements</w:t>
      </w:r>
    </w:p>
    <w:p w14:paraId="3C7FEF5E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Segoe UI Emoji" w:hAnsi="Segoe UI Emoji" w:cs="Segoe UI Emoji"/>
          <w:sz w:val="28"/>
          <w:szCs w:val="28"/>
        </w:rPr>
        <w:t>✅</w:t>
      </w:r>
      <w:r w:rsidRPr="00D11790">
        <w:rPr>
          <w:rFonts w:ascii="Arial" w:hAnsi="Arial" w:cs="Arial"/>
          <w:sz w:val="28"/>
          <w:szCs w:val="28"/>
        </w:rPr>
        <w:t xml:space="preserve"> No need for costly legal consultations for basic forms</w:t>
      </w:r>
    </w:p>
    <w:p w14:paraId="130EB641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 xml:space="preserve">Whether you're just beginning your estate planning journey or updating existing documents, </w:t>
      </w:r>
      <w:r w:rsidRPr="00BF72EE">
        <w:rPr>
          <w:rFonts w:ascii="Arial" w:hAnsi="Arial" w:cs="Arial"/>
          <w:i/>
          <w:iCs/>
          <w:sz w:val="28"/>
          <w:szCs w:val="28"/>
        </w:rPr>
        <w:t>Gale LegalForms</w:t>
      </w:r>
      <w:r w:rsidRPr="00D11790">
        <w:rPr>
          <w:rFonts w:ascii="Arial" w:hAnsi="Arial" w:cs="Arial"/>
          <w:sz w:val="28"/>
          <w:szCs w:val="28"/>
        </w:rPr>
        <w:t xml:space="preserve"> makes the process more accessible and less intimidating.</w:t>
      </w:r>
    </w:p>
    <w:p w14:paraId="36728B91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D11790">
        <w:rPr>
          <w:rFonts w:ascii="Arial" w:hAnsi="Arial" w:cs="Arial"/>
          <w:b/>
          <w:bCs/>
          <w:sz w:val="28"/>
          <w:szCs w:val="28"/>
        </w:rPr>
        <w:t>How to Access Gale LegalForms</w:t>
      </w:r>
    </w:p>
    <w:p w14:paraId="556B2E6D" w14:textId="13218125" w:rsidR="00D11790" w:rsidRPr="003A6BAE" w:rsidRDefault="00D11790" w:rsidP="00D11790">
      <w:pPr>
        <w:pStyle w:val="NormalWeb"/>
        <w:spacing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Gale LegalForms</w:t>
      </w:r>
      <w:r w:rsidRPr="003A6BAE">
        <w:rPr>
          <w:rFonts w:ascii="Arial" w:hAnsi="Arial" w:cs="Arial"/>
          <w:color w:val="000000"/>
          <w:sz w:val="28"/>
          <w:szCs w:val="28"/>
        </w:rPr>
        <w:t xml:space="preserve"> is free through </w:t>
      </w:r>
      <w:r w:rsidRPr="003A6BAE">
        <w:rPr>
          <w:rFonts w:ascii="Arial" w:hAnsi="Arial" w:cs="Arial"/>
          <w:color w:val="000000"/>
          <w:sz w:val="28"/>
          <w:szCs w:val="28"/>
          <w:highlight w:val="yellow"/>
        </w:rPr>
        <w:t>[INSERT YOUR LIBRARY]</w:t>
      </w:r>
      <w:r w:rsidRPr="003A6BAE">
        <w:rPr>
          <w:rFonts w:ascii="Arial" w:hAnsi="Arial" w:cs="Arial"/>
          <w:color w:val="000000"/>
          <w:sz w:val="28"/>
          <w:szCs w:val="28"/>
        </w:rPr>
        <w:t xml:space="preserve">, and there when you need it. Access it from any device online at </w:t>
      </w:r>
      <w:r w:rsidRPr="003A6BAE">
        <w:rPr>
          <w:rFonts w:ascii="Arial" w:hAnsi="Arial" w:cs="Arial"/>
          <w:color w:val="000000"/>
          <w:sz w:val="28"/>
          <w:szCs w:val="28"/>
          <w:highlight w:val="yellow"/>
        </w:rPr>
        <w:t>[INSERT YOUR LIBRARY’S ACCESS URL].</w:t>
      </w:r>
    </w:p>
    <w:p w14:paraId="1FA67013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>________________________________________</w:t>
      </w:r>
    </w:p>
    <w:p w14:paraId="4F264585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D11790">
        <w:rPr>
          <w:rFonts w:ascii="Arial" w:hAnsi="Arial" w:cs="Arial"/>
          <w:b/>
          <w:bCs/>
          <w:sz w:val="28"/>
          <w:szCs w:val="28"/>
        </w:rPr>
        <w:t>We’re Here to Help You Plan Ahead</w:t>
      </w:r>
    </w:p>
    <w:p w14:paraId="0A45D723" w14:textId="77777777" w:rsidR="00D11790" w:rsidRPr="00D11790" w:rsidRDefault="00D11790" w:rsidP="00D11790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D11790">
        <w:rPr>
          <w:rFonts w:ascii="Arial" w:hAnsi="Arial" w:cs="Arial"/>
          <w:sz w:val="28"/>
          <w:szCs w:val="28"/>
        </w:rPr>
        <w:t xml:space="preserve">Estate planning is an important step in securing peace of mind for you and your loved ones. Let us help you take that step with free access to </w:t>
      </w:r>
      <w:r w:rsidRPr="00BF72EE">
        <w:rPr>
          <w:rFonts w:ascii="Arial" w:hAnsi="Arial" w:cs="Arial"/>
          <w:i/>
          <w:iCs/>
          <w:sz w:val="28"/>
          <w:szCs w:val="28"/>
        </w:rPr>
        <w:t>Gale LegalForms.</w:t>
      </w:r>
      <w:r w:rsidRPr="00D11790">
        <w:rPr>
          <w:rFonts w:ascii="Arial" w:hAnsi="Arial" w:cs="Arial"/>
          <w:sz w:val="28"/>
          <w:szCs w:val="28"/>
        </w:rPr>
        <w:t xml:space="preserve"> Visit our website or stop by the library to learn more. We’re here to support you every step of the way.</w:t>
      </w:r>
    </w:p>
    <w:p w14:paraId="65D60370" w14:textId="77777777" w:rsidR="003A6BAE" w:rsidRPr="00B128FA" w:rsidRDefault="003A6BAE" w:rsidP="003A6BAE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</w:p>
    <w:p w14:paraId="51B457AB" w14:textId="77777777" w:rsidR="00BB0F22" w:rsidRDefault="00BB0F22"/>
    <w:sectPr w:rsidR="00BB0F2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EF76" w14:textId="77777777" w:rsidR="003F04C4" w:rsidRDefault="003F04C4" w:rsidP="003A6BAE">
      <w:pPr>
        <w:spacing w:after="0" w:line="240" w:lineRule="auto"/>
      </w:pPr>
      <w:r>
        <w:separator/>
      </w:r>
    </w:p>
  </w:endnote>
  <w:endnote w:type="continuationSeparator" w:id="0">
    <w:p w14:paraId="3168E24F" w14:textId="77777777" w:rsidR="003F04C4" w:rsidRDefault="003F04C4" w:rsidP="003A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FA37" w14:textId="77777777" w:rsidR="003F04C4" w:rsidRDefault="003F04C4" w:rsidP="003A6BAE">
      <w:pPr>
        <w:spacing w:after="0" w:line="240" w:lineRule="auto"/>
      </w:pPr>
      <w:r>
        <w:separator/>
      </w:r>
    </w:p>
  </w:footnote>
  <w:footnote w:type="continuationSeparator" w:id="0">
    <w:p w14:paraId="5978C07A" w14:textId="77777777" w:rsidR="003F04C4" w:rsidRDefault="003F04C4" w:rsidP="003A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105B" w14:textId="685A7335" w:rsidR="003A6BAE" w:rsidRDefault="00D1179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07AE61" wp14:editId="288A01CF">
          <wp:simplePos x="0" y="0"/>
          <wp:positionH relativeFrom="column">
            <wp:posOffset>5010150</wp:posOffset>
          </wp:positionH>
          <wp:positionV relativeFrom="paragraph">
            <wp:posOffset>-285750</wp:posOffset>
          </wp:positionV>
          <wp:extent cx="1534795" cy="655895"/>
          <wp:effectExtent l="0" t="0" r="0" b="0"/>
          <wp:wrapNone/>
          <wp:docPr id="187459066" name="Picture 1" descr="A close-up of a keybo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9066" name="Picture 1" descr="A close-up of a keyboa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135" cy="65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AE">
      <w:rPr>
        <w:noProof/>
      </w:rPr>
      <w:drawing>
        <wp:anchor distT="0" distB="0" distL="114300" distR="114300" simplePos="0" relativeHeight="251660288" behindDoc="0" locked="0" layoutInCell="1" allowOverlap="1" wp14:anchorId="6D18D913" wp14:editId="7A75D604">
          <wp:simplePos x="0" y="0"/>
          <wp:positionH relativeFrom="column">
            <wp:posOffset>-468923</wp:posOffset>
          </wp:positionH>
          <wp:positionV relativeFrom="paragraph">
            <wp:posOffset>-252046</wp:posOffset>
          </wp:positionV>
          <wp:extent cx="1920240" cy="560705"/>
          <wp:effectExtent l="0" t="0" r="3810" b="0"/>
          <wp:wrapSquare wrapText="bothSides"/>
          <wp:docPr id="157328935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289357" name="Picture 1" descr="A blue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A4F1C4" w14:textId="47DC4546" w:rsidR="003A6BAE" w:rsidRDefault="003A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435AF"/>
    <w:multiLevelType w:val="hybridMultilevel"/>
    <w:tmpl w:val="6EC2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73168"/>
    <w:multiLevelType w:val="hybridMultilevel"/>
    <w:tmpl w:val="3120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15619">
    <w:abstractNumId w:val="0"/>
  </w:num>
  <w:num w:numId="2" w16cid:durableId="208459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SzMDcyNzc0NjQzNrRQ0lEKTi0uzszPAykwrAUApZ2xmSwAAAA="/>
  </w:docVars>
  <w:rsids>
    <w:rsidRoot w:val="003A6BAE"/>
    <w:rsid w:val="000A66A0"/>
    <w:rsid w:val="00292472"/>
    <w:rsid w:val="003A6BAE"/>
    <w:rsid w:val="003F04C4"/>
    <w:rsid w:val="0053764F"/>
    <w:rsid w:val="005743CC"/>
    <w:rsid w:val="008200E0"/>
    <w:rsid w:val="0094294E"/>
    <w:rsid w:val="009D01D1"/>
    <w:rsid w:val="00BB0F22"/>
    <w:rsid w:val="00BF72EE"/>
    <w:rsid w:val="00D11790"/>
    <w:rsid w:val="00E3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D4531"/>
  <w15:chartTrackingRefBased/>
  <w15:docId w15:val="{47EC3D1E-DA5B-4258-A104-1999036B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A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B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B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BA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6BA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A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A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A6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A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6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Company>Cengage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Kim</dc:creator>
  <cp:keywords/>
  <dc:description/>
  <cp:lastModifiedBy>Messing, Laura [CS]</cp:lastModifiedBy>
  <cp:revision>6</cp:revision>
  <dcterms:created xsi:type="dcterms:W3CDTF">2025-09-24T17:59:00Z</dcterms:created>
  <dcterms:modified xsi:type="dcterms:W3CDTF">2025-10-02T20:34:00Z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c41f3b77-dada-4e65-af1f-8eab21fd1943</vt:lpwstr>
  </property>
</Properties>
</file>